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C504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«Утверждаю»                 директор школы</w:t>
      </w:r>
    </w:p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A633E4">
        <w:rPr>
          <w:rFonts w:ascii="Times New Roman" w:hAnsi="Times New Roman" w:cs="Times New Roman"/>
          <w:b/>
          <w:sz w:val="28"/>
          <w:szCs w:val="28"/>
        </w:rPr>
        <w:t>Гаджиев М.Д.</w:t>
      </w:r>
    </w:p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</w:p>
    <w:p w:rsidR="00C231CD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50457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</w:t>
      </w:r>
      <w:r w:rsidRPr="00C50457">
        <w:rPr>
          <w:rFonts w:ascii="Times New Roman" w:hAnsi="Times New Roman" w:cs="Times New Roman"/>
          <w:b/>
          <w:sz w:val="28"/>
          <w:szCs w:val="28"/>
        </w:rPr>
        <w:t>АКТИКЕ СКУЛШУТИНГА</w:t>
      </w:r>
    </w:p>
    <w:p w:rsidR="009F73EA" w:rsidRPr="00C50457" w:rsidRDefault="00C231CD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</w:t>
      </w:r>
      <w:r w:rsidR="009F73E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A633E4">
        <w:rPr>
          <w:rFonts w:ascii="Times New Roman" w:hAnsi="Times New Roman" w:cs="Times New Roman"/>
          <w:b/>
          <w:sz w:val="28"/>
          <w:szCs w:val="28"/>
        </w:rPr>
        <w:t>Буденовская</w:t>
      </w:r>
      <w:proofErr w:type="gramEnd"/>
      <w:r w:rsidR="00A633E4">
        <w:rPr>
          <w:rFonts w:ascii="Times New Roman" w:hAnsi="Times New Roman" w:cs="Times New Roman"/>
          <w:b/>
          <w:sz w:val="28"/>
          <w:szCs w:val="28"/>
        </w:rPr>
        <w:t xml:space="preserve"> ООШ Ахвахского</w:t>
      </w:r>
      <w:r w:rsidR="009F73EA">
        <w:rPr>
          <w:rFonts w:ascii="Times New Roman" w:hAnsi="Times New Roman" w:cs="Times New Roman"/>
          <w:b/>
          <w:sz w:val="28"/>
          <w:szCs w:val="28"/>
        </w:rPr>
        <w:t xml:space="preserve"> района»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tbl>
      <w:tblPr>
        <w:tblStyle w:val="a3"/>
        <w:tblW w:w="0" w:type="auto"/>
        <w:tblLook w:val="04A0"/>
      </w:tblPr>
      <w:tblGrid>
        <w:gridCol w:w="594"/>
        <w:gridCol w:w="4759"/>
        <w:gridCol w:w="2183"/>
        <w:gridCol w:w="2778"/>
      </w:tblGrid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9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3" w:type="dxa"/>
          </w:tcPr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418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Организация мониторинга на выявление агрессивных подростков и подростков, находящихся в трудной жизненной ситуации</w:t>
                  </w:r>
                </w:p>
              </w:tc>
            </w:tr>
          </w:tbl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  <w:r w:rsidR="00DC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880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по распознаванию признаков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3-4 кварталы</w:t>
            </w:r>
          </w:p>
        </w:tc>
        <w:tc>
          <w:tcPr>
            <w:tcW w:w="2778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564"/>
              </w:trPr>
              <w:tc>
                <w:tcPr>
                  <w:tcW w:w="0" w:type="auto"/>
                </w:tcPr>
                <w:p w:rsidR="001D4FC6" w:rsidRPr="00C50457" w:rsidRDefault="001D4FC6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Конкурс среди </w:t>
                  </w:r>
                  <w:r w:rsidR="00C231CD">
                    <w:rPr>
                      <w:sz w:val="28"/>
                      <w:szCs w:val="28"/>
                    </w:rPr>
                    <w:t xml:space="preserve">классных руководителей </w:t>
                  </w:r>
                  <w:r w:rsidRPr="00C50457">
                    <w:rPr>
                      <w:sz w:val="28"/>
                      <w:szCs w:val="28"/>
                    </w:rPr>
                    <w:t xml:space="preserve"> </w:t>
                  </w:r>
                  <w:r w:rsidR="00C231CD">
                    <w:rPr>
                      <w:sz w:val="28"/>
                      <w:szCs w:val="28"/>
                    </w:rPr>
                    <w:t xml:space="preserve">школы </w:t>
                  </w:r>
                  <w:r w:rsidRPr="00C50457">
                    <w:rPr>
                      <w:sz w:val="28"/>
                      <w:szCs w:val="28"/>
                    </w:rPr>
                    <w:t xml:space="preserve">на лучший план профилактических мероприятий по профилактике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554"/>
              </w:trPr>
              <w:tc>
                <w:tcPr>
                  <w:tcW w:w="0" w:type="auto"/>
                </w:tcPr>
                <w:p w:rsidR="001D4FC6" w:rsidRPr="00C50457" w:rsidRDefault="00C231CD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Оказание  </w:t>
                  </w:r>
                  <w:r w:rsidR="001D4FC6" w:rsidRPr="00C50457">
                    <w:rPr>
                      <w:sz w:val="28"/>
                      <w:szCs w:val="28"/>
                    </w:rPr>
                    <w:t>методическо</w:t>
                  </w:r>
                  <w:r>
                    <w:rPr>
                      <w:sz w:val="28"/>
                      <w:szCs w:val="28"/>
                    </w:rPr>
                    <w:t>й помощи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классным руководителям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в сфере выявления и предупреждения </w:t>
                  </w:r>
                  <w:proofErr w:type="spellStart"/>
                  <w:r w:rsidR="001D4FC6"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="001D4FC6"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«Общение</w:t>
            </w:r>
          </w:p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без границ» (проведение цикла классных часов)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231CD" w:rsidRPr="001D4FC6" w:rsidRDefault="00C231CD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«Ценностные</w:t>
            </w:r>
          </w:p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ориентации личности»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Открытый разговор «Простые способы решения сложных проблем» (классный час)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78" w:type="dxa"/>
          </w:tcPr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759" w:type="dxa"/>
          </w:tcPr>
          <w:p w:rsidR="001D4FC6" w:rsidRPr="001D4FC6" w:rsidRDefault="001D4FC6" w:rsidP="00C50457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викторины </w:t>
            </w:r>
            <w:r w:rsidR="00C231CD">
              <w:rPr>
                <w:sz w:val="28"/>
                <w:szCs w:val="28"/>
              </w:rPr>
              <w:t xml:space="preserve">среди старшеклассников </w:t>
            </w:r>
            <w:r w:rsidRPr="001D4FC6">
              <w:rPr>
                <w:sz w:val="28"/>
                <w:szCs w:val="28"/>
              </w:rPr>
              <w:t>«Человек - источник славных дел»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 w:rsidP="00A63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633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759" w:type="dxa"/>
          </w:tcPr>
          <w:p w:rsidR="001D4FC6" w:rsidRPr="001D4FC6" w:rsidRDefault="001D4FC6" w:rsidP="000370DE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тематических семинаров, круглых столов для педагогов и родителей обучающихся </w:t>
            </w:r>
            <w:r w:rsidR="000370DE">
              <w:rPr>
                <w:sz w:val="28"/>
                <w:szCs w:val="28"/>
              </w:rPr>
              <w:t>школы.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0457" w:rsidRPr="00C50457" w:rsidRDefault="00C50457" w:rsidP="001D4FC6">
      <w:pPr>
        <w:pStyle w:val="Default"/>
        <w:rPr>
          <w:b/>
          <w:sz w:val="28"/>
          <w:szCs w:val="28"/>
        </w:rPr>
      </w:pPr>
    </w:p>
    <w:sectPr w:rsidR="00C50457" w:rsidRPr="00C50457" w:rsidSect="00C23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0457"/>
    <w:rsid w:val="000370DE"/>
    <w:rsid w:val="001D4FC6"/>
    <w:rsid w:val="009F73EA"/>
    <w:rsid w:val="00A633E4"/>
    <w:rsid w:val="00C231CD"/>
    <w:rsid w:val="00C50457"/>
    <w:rsid w:val="00DC6EB5"/>
    <w:rsid w:val="00DF49A2"/>
    <w:rsid w:val="00E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0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7CFB-B7B4-4833-8789-E3E286AA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admin</cp:lastModifiedBy>
  <cp:revision>7</cp:revision>
  <dcterms:created xsi:type="dcterms:W3CDTF">2020-02-20T08:58:00Z</dcterms:created>
  <dcterms:modified xsi:type="dcterms:W3CDTF">2020-06-12T19:31:00Z</dcterms:modified>
</cp:coreProperties>
</file>